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1628" w:rsidRPr="002C6E84" w:rsidRDefault="00211773" w:rsidP="00150BD9">
      <w:pPr>
        <w:jc w:val="center"/>
        <w:rPr>
          <w:b/>
          <w:bCs/>
          <w:sz w:val="24"/>
        </w:rPr>
      </w:pPr>
      <w:r w:rsidRPr="002C6E84">
        <w:rPr>
          <w:rFonts w:hint="eastAsia"/>
          <w:b/>
          <w:bCs/>
          <w:sz w:val="24"/>
        </w:rPr>
        <w:t>２０</w:t>
      </w:r>
      <w:r w:rsidR="00BD4A5D" w:rsidRPr="002C6E84">
        <w:rPr>
          <w:rFonts w:hint="eastAsia"/>
          <w:b/>
          <w:bCs/>
          <w:sz w:val="24"/>
        </w:rPr>
        <w:t>２</w:t>
      </w:r>
      <w:r w:rsidR="004B664F" w:rsidRPr="002C6E84">
        <w:rPr>
          <w:rFonts w:hint="eastAsia"/>
          <w:b/>
          <w:bCs/>
          <w:sz w:val="24"/>
        </w:rPr>
        <w:t>６</w:t>
      </w:r>
      <w:r w:rsidR="00904896" w:rsidRPr="002C6E84">
        <w:rPr>
          <w:rFonts w:hint="eastAsia"/>
          <w:b/>
          <w:bCs/>
          <w:sz w:val="24"/>
          <w:lang w:eastAsia="zh-TW"/>
        </w:rPr>
        <w:t>年度</w:t>
      </w:r>
    </w:p>
    <w:p w:rsidR="00521628" w:rsidRDefault="00A615D8" w:rsidP="00521628">
      <w:pPr>
        <w:spacing w:line="300" w:lineRule="exact"/>
        <w:jc w:val="center"/>
        <w:rPr>
          <w:b/>
          <w:bCs/>
          <w:sz w:val="24"/>
        </w:rPr>
      </w:pPr>
      <w:r>
        <w:rPr>
          <w:rFonts w:hint="eastAsia"/>
          <w:b/>
          <w:bCs/>
          <w:sz w:val="24"/>
        </w:rPr>
        <w:t>東北大学等との連携による震災復興</w:t>
      </w:r>
      <w:r w:rsidR="00123875">
        <w:rPr>
          <w:rFonts w:hint="eastAsia"/>
          <w:b/>
          <w:bCs/>
          <w:sz w:val="24"/>
        </w:rPr>
        <w:t>、並びに</w:t>
      </w:r>
      <w:r>
        <w:rPr>
          <w:rFonts w:hint="eastAsia"/>
          <w:b/>
          <w:bCs/>
          <w:sz w:val="24"/>
        </w:rPr>
        <w:t>災害科学</w:t>
      </w:r>
      <w:r w:rsidR="00123875">
        <w:rPr>
          <w:rFonts w:hint="eastAsia"/>
          <w:b/>
          <w:bCs/>
          <w:sz w:val="24"/>
        </w:rPr>
        <w:t>分野における学術研究の支援</w:t>
      </w:r>
      <w:r>
        <w:rPr>
          <w:rFonts w:hint="eastAsia"/>
          <w:b/>
          <w:bCs/>
          <w:sz w:val="24"/>
        </w:rPr>
        <w:t>経費</w:t>
      </w:r>
    </w:p>
    <w:p w:rsidR="00672B50" w:rsidRPr="00521628" w:rsidRDefault="0022571C" w:rsidP="00521628">
      <w:pPr>
        <w:spacing w:line="300" w:lineRule="exact"/>
        <w:jc w:val="center"/>
        <w:rPr>
          <w:b/>
          <w:bCs/>
          <w:sz w:val="24"/>
        </w:rPr>
      </w:pPr>
      <w:r w:rsidRPr="0022571C">
        <w:rPr>
          <w:rFonts w:hint="eastAsia"/>
          <w:b/>
          <w:bCs/>
          <w:kern w:val="0"/>
          <w:sz w:val="24"/>
        </w:rPr>
        <w:t>実施報告</w:t>
      </w:r>
      <w:r w:rsidRPr="0022571C">
        <w:rPr>
          <w:rFonts w:hint="eastAsia"/>
          <w:b/>
          <w:bCs/>
          <w:kern w:val="0"/>
          <w:sz w:val="24"/>
          <w:lang w:eastAsia="zh-TW"/>
        </w:rPr>
        <w:t>書</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2"/>
        <w:gridCol w:w="1947"/>
        <w:gridCol w:w="105"/>
        <w:gridCol w:w="735"/>
        <w:gridCol w:w="1365"/>
        <w:gridCol w:w="2010"/>
        <w:gridCol w:w="847"/>
        <w:gridCol w:w="1108"/>
      </w:tblGrid>
      <w:tr w:rsidR="005B1093" w:rsidTr="00646CC2">
        <w:trPr>
          <w:trHeight w:val="585"/>
        </w:trPr>
        <w:tc>
          <w:tcPr>
            <w:tcW w:w="1663" w:type="dxa"/>
            <w:vAlign w:val="center"/>
          </w:tcPr>
          <w:p w:rsidR="005B1093" w:rsidRDefault="00123875" w:rsidP="00672B50">
            <w:pPr>
              <w:jc w:val="center"/>
            </w:pPr>
            <w:r>
              <w:rPr>
                <w:rFonts w:hint="eastAsia"/>
              </w:rPr>
              <w:t>研究題目</w:t>
            </w:r>
          </w:p>
        </w:tc>
        <w:tc>
          <w:tcPr>
            <w:tcW w:w="8716" w:type="dxa"/>
            <w:gridSpan w:val="7"/>
            <w:vAlign w:val="center"/>
          </w:tcPr>
          <w:p w:rsidR="005B1093" w:rsidRDefault="005B1093" w:rsidP="00672B50"/>
        </w:tc>
      </w:tr>
      <w:tr w:rsidR="005B1093" w:rsidTr="00672B50">
        <w:trPr>
          <w:trHeight w:val="420"/>
        </w:trPr>
        <w:tc>
          <w:tcPr>
            <w:tcW w:w="1680" w:type="dxa"/>
            <w:vAlign w:val="center"/>
          </w:tcPr>
          <w:p w:rsidR="005B1093" w:rsidRDefault="005B1093" w:rsidP="00672B50">
            <w:pPr>
              <w:jc w:val="center"/>
            </w:pPr>
            <w:r>
              <w:rPr>
                <w:rFonts w:hint="eastAsia"/>
              </w:rPr>
              <w:t>代　表　者</w:t>
            </w:r>
          </w:p>
        </w:tc>
        <w:tc>
          <w:tcPr>
            <w:tcW w:w="8760" w:type="dxa"/>
            <w:gridSpan w:val="7"/>
            <w:vAlign w:val="center"/>
          </w:tcPr>
          <w:p w:rsidR="005B1093" w:rsidRDefault="000E60AC" w:rsidP="00672B50">
            <w:r w:rsidRPr="000E60AC">
              <w:rPr>
                <w:rFonts w:hint="eastAsia"/>
              </w:rPr>
              <w:t>部局名：</w:t>
            </w:r>
            <w:r>
              <w:rPr>
                <w:rFonts w:hint="eastAsia"/>
              </w:rPr>
              <w:t xml:space="preserve">　　　　　　　　　　</w:t>
            </w:r>
            <w:r w:rsidR="001F6ACE">
              <w:rPr>
                <w:rFonts w:hint="eastAsia"/>
              </w:rPr>
              <w:t xml:space="preserve">　　</w:t>
            </w:r>
            <w:r>
              <w:rPr>
                <w:rFonts w:hint="eastAsia"/>
              </w:rPr>
              <w:t xml:space="preserve">　</w:t>
            </w:r>
            <w:r w:rsidR="005B1093">
              <w:rPr>
                <w:rFonts w:hint="eastAsia"/>
              </w:rPr>
              <w:t>職</w:t>
            </w:r>
            <w:r w:rsidR="00F3471E">
              <w:rPr>
                <w:rFonts w:hint="eastAsia"/>
              </w:rPr>
              <w:t>名</w:t>
            </w:r>
            <w:r w:rsidR="005B1093">
              <w:rPr>
                <w:rFonts w:hint="eastAsia"/>
              </w:rPr>
              <w:t>：　　　　氏名：</w:t>
            </w:r>
          </w:p>
        </w:tc>
      </w:tr>
      <w:tr w:rsidR="005B1093" w:rsidTr="0022571C">
        <w:trPr>
          <w:trHeight w:val="2593"/>
        </w:trPr>
        <w:tc>
          <w:tcPr>
            <w:tcW w:w="1680" w:type="dxa"/>
            <w:vAlign w:val="center"/>
          </w:tcPr>
          <w:p w:rsidR="005B1093" w:rsidRDefault="00123875" w:rsidP="005B1093">
            <w:pPr>
              <w:ind w:leftChars="-50" w:left="-107" w:rightChars="-50" w:right="-107"/>
              <w:jc w:val="center"/>
            </w:pPr>
            <w:r>
              <w:rPr>
                <w:rFonts w:hint="eastAsia"/>
              </w:rPr>
              <w:t>研究</w:t>
            </w:r>
            <w:r w:rsidR="005B1093">
              <w:rPr>
                <w:rFonts w:hint="eastAsia"/>
              </w:rPr>
              <w:t>の実施内容</w:t>
            </w:r>
          </w:p>
        </w:tc>
        <w:tc>
          <w:tcPr>
            <w:tcW w:w="8760" w:type="dxa"/>
            <w:gridSpan w:val="7"/>
          </w:tcPr>
          <w:p w:rsidR="005B1093" w:rsidRDefault="000E60AC" w:rsidP="00672B50">
            <w:pPr>
              <w:pStyle w:val="a3"/>
              <w:tabs>
                <w:tab w:val="clear" w:pos="4252"/>
                <w:tab w:val="clear" w:pos="8504"/>
              </w:tabs>
              <w:snapToGrid/>
              <w:rPr>
                <w:rFonts w:eastAsia="ＭＳ 明朝"/>
              </w:rPr>
            </w:pPr>
            <w:r>
              <w:rPr>
                <w:rFonts w:eastAsia="ＭＳ 明朝"/>
                <w:noProof/>
                <w:sz w:val="20"/>
              </w:rPr>
              <mc:AlternateContent>
                <mc:Choice Requires="wps">
                  <w:drawing>
                    <wp:anchor distT="0" distB="0" distL="114300" distR="114300" simplePos="0" relativeHeight="251657728" behindDoc="0" locked="0" layoutInCell="1" allowOverlap="1">
                      <wp:simplePos x="0" y="0"/>
                      <wp:positionH relativeFrom="column">
                        <wp:posOffset>3557270</wp:posOffset>
                      </wp:positionH>
                      <wp:positionV relativeFrom="paragraph">
                        <wp:posOffset>98425</wp:posOffset>
                      </wp:positionV>
                      <wp:extent cx="230505" cy="4149090"/>
                      <wp:effectExtent l="7620" t="10795" r="9525" b="12065"/>
                      <wp:wrapNone/>
                      <wp:docPr id="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0505" cy="4149090"/>
                              </a:xfrm>
                              <a:prstGeom prst="rightBrace">
                                <a:avLst>
                                  <a:gd name="adj1" fmla="val 150000"/>
                                  <a:gd name="adj2" fmla="val 533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C9FFD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8" o:spid="_x0000_s1026" type="#_x0000_t88" style="position:absolute;left:0;text-align:left;margin-left:280.1pt;margin-top:7.75pt;width:18.15pt;height:326.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" adj=",11517">
                      <v:textbox inset="5.85pt,.7pt,5.85pt,.7pt"/>
                    </v:shape>
                  </w:pict>
                </mc:Fallback>
              </mc:AlternateContent>
            </w:r>
          </w:p>
        </w:tc>
      </w:tr>
      <w:tr w:rsidR="005B1093" w:rsidTr="00521628">
        <w:trPr>
          <w:trHeight w:val="2410"/>
        </w:trPr>
        <w:tc>
          <w:tcPr>
            <w:tcW w:w="1680" w:type="dxa"/>
            <w:vAlign w:val="center"/>
          </w:tcPr>
          <w:p w:rsidR="005B1093" w:rsidRDefault="00123875" w:rsidP="005B1093">
            <w:pPr>
              <w:ind w:leftChars="-50" w:left="-107" w:rightChars="-50" w:right="-107"/>
              <w:jc w:val="center"/>
            </w:pPr>
            <w:r>
              <w:rPr>
                <w:rFonts w:hint="eastAsia"/>
              </w:rPr>
              <w:t>研究</w:t>
            </w:r>
            <w:r w:rsidR="005B1093">
              <w:rPr>
                <w:rFonts w:hint="eastAsia"/>
              </w:rPr>
              <w:t>の成果</w:t>
            </w:r>
          </w:p>
        </w:tc>
        <w:tc>
          <w:tcPr>
            <w:tcW w:w="8760" w:type="dxa"/>
            <w:gridSpan w:val="7"/>
          </w:tcPr>
          <w:p w:rsidR="005B1093" w:rsidRDefault="000E60AC" w:rsidP="00672B50">
            <w:r>
              <w:rPr>
                <w:rFonts w:hint="eastAsia"/>
                <w:noProof/>
              </w:rPr>
              <mc:AlternateContent>
                <mc:Choice Requires="wps">
                  <w:drawing>
                    <wp:anchor distT="45720" distB="45720" distL="114300" distR="114300" simplePos="0" relativeHeight="251663872" behindDoc="0" locked="0" layoutInCell="1" allowOverlap="1">
                      <wp:simplePos x="0" y="0"/>
                      <wp:positionH relativeFrom="column">
                        <wp:posOffset>25400</wp:posOffset>
                      </wp:positionH>
                      <wp:positionV relativeFrom="paragraph">
                        <wp:posOffset>120650</wp:posOffset>
                      </wp:positionV>
                      <wp:extent cx="2663190" cy="459740"/>
                      <wp:effectExtent l="635" t="0" r="3175" b="0"/>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60AC" w:rsidRPr="00A10899" w:rsidRDefault="000E60AC" w:rsidP="000E60AC">
                                  <w:pPr>
                                    <w:rPr>
                                      <w:color w:val="4472C4" w:themeColor="accent5"/>
                                    </w:rPr>
                                  </w:pPr>
                                  <w:r w:rsidRPr="00A10899">
                                    <w:rPr>
                                      <w:rFonts w:hint="eastAsia"/>
                                      <w:color w:val="4472C4" w:themeColor="accent5"/>
                                    </w:rPr>
                                    <w:t>「本経費が役立った内容」，「どのような</w:t>
                                  </w:r>
                                  <w:r w:rsidR="00A37404" w:rsidRPr="00A10899">
                                    <w:rPr>
                                      <w:rFonts w:hint="eastAsia"/>
                                      <w:color w:val="4472C4" w:themeColor="accent5"/>
                                    </w:rPr>
                                    <w:t>ことに</w:t>
                                  </w:r>
                                  <w:r w:rsidRPr="00A10899">
                                    <w:rPr>
                                      <w:rFonts w:hint="eastAsia"/>
                                      <w:color w:val="4472C4" w:themeColor="accent5"/>
                                    </w:rPr>
                                    <w:t>繋がったか」も併せて記載する。</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2pt;margin-top:9.5pt;width:209.7pt;height:36.2pt;z-index:25166387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" stroked="f">
                      <v:textbox style="mso-fit-shape-to-text:t">
                        <w:txbxContent>
                          <w:p w:rsidR="000E60AC" w:rsidRPr="00A10899" w:rsidRDefault="000E60AC" w:rsidP="000E60AC">
                            <w:pPr>
                              <w:rPr>
                                <w:color w:val="4472C4" w:themeColor="accent5"/>
                              </w:rPr>
                            </w:pPr>
                            <w:r w:rsidRPr="00A10899">
                              <w:rPr>
                                <w:rFonts w:hint="eastAsia"/>
                                <w:color w:val="4472C4" w:themeColor="accent5"/>
                              </w:rPr>
                              <w:t>「本経費が役立った内容」，「どのような</w:t>
                            </w:r>
                            <w:r w:rsidR="00A37404" w:rsidRPr="00A10899">
                              <w:rPr>
                                <w:rFonts w:hint="eastAsia"/>
                                <w:color w:val="4472C4" w:themeColor="accent5"/>
                              </w:rPr>
                              <w:t>ことに</w:t>
                            </w:r>
                            <w:r w:rsidRPr="00A10899">
                              <w:rPr>
                                <w:rFonts w:hint="eastAsia"/>
                                <w:color w:val="4472C4" w:themeColor="accent5"/>
                              </w:rPr>
                              <w:t>繋がったか」も併せて記載する。</w:t>
                            </w:r>
                          </w:p>
                        </w:txbxContent>
                      </v:textbox>
                    </v:shape>
                  </w:pict>
                </mc:Fallback>
              </mc:AlternateContent>
            </w:r>
          </w:p>
          <w:p w:rsidR="005B1093" w:rsidRDefault="000E60AC" w:rsidP="00672B50">
            <w:pPr>
              <w:ind w:firstLine="6048"/>
              <w:rPr>
                <w:color w:val="FF0000"/>
              </w:rPr>
            </w:pPr>
            <w:r>
              <w:rPr>
                <w:rFonts w:hint="eastAsia"/>
                <w:noProof/>
              </w:rPr>
              <mc:AlternateContent>
                <mc:Choice Requires="wps">
                  <w:drawing>
                    <wp:anchor distT="45720" distB="45720" distL="114300" distR="114300" simplePos="0" relativeHeight="251662848" behindDoc="0" locked="0" layoutInCell="1" allowOverlap="1">
                      <wp:simplePos x="0" y="0"/>
                      <wp:positionH relativeFrom="column">
                        <wp:posOffset>3855085</wp:posOffset>
                      </wp:positionH>
                      <wp:positionV relativeFrom="paragraph">
                        <wp:posOffset>198754</wp:posOffset>
                      </wp:positionV>
                      <wp:extent cx="1133475" cy="1133475"/>
                      <wp:effectExtent l="0" t="0" r="9525" b="95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1133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60AC" w:rsidRPr="000E60AC" w:rsidRDefault="000E60AC" w:rsidP="000E60AC">
                                  <w:pPr>
                                    <w:ind w:firstLine="6048"/>
                                    <w:rPr>
                                      <w:color w:val="FF0000"/>
                                    </w:rPr>
                                  </w:pPr>
                                  <w:r w:rsidRPr="00113B0B">
                                    <w:rPr>
                                      <w:rFonts w:hint="eastAsia"/>
                                      <w:color w:val="FF0000"/>
                                    </w:rPr>
                                    <w:t>「</w:t>
                                  </w:r>
                                  <w:r w:rsidRPr="00A10899">
                                    <w:rPr>
                                      <w:rFonts w:hint="eastAsia"/>
                                      <w:color w:val="4472C4" w:themeColor="accent5"/>
                                    </w:rPr>
                                    <w:t>具体的に分かりやすく簡潔に記載する。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03.55pt;margin-top:15.65pt;width:89.25pt;height:89.2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" stroked="f">
                      <v:textbox>
                        <w:txbxContent>
                          <w:p w:rsidR="000E60AC" w:rsidRPr="000E60AC" w:rsidRDefault="000E60AC" w:rsidP="000E60AC">
                            <w:pPr>
                              <w:ind w:firstLine="6048"/>
                              <w:rPr>
                                <w:color w:val="FF0000"/>
                              </w:rPr>
                            </w:pPr>
                            <w:r w:rsidRPr="00113B0B">
                              <w:rPr>
                                <w:rFonts w:hint="eastAsia"/>
                                <w:color w:val="FF0000"/>
                              </w:rPr>
                              <w:t>「</w:t>
                            </w:r>
                            <w:r w:rsidRPr="00A10899">
                              <w:rPr>
                                <w:rFonts w:hint="eastAsia"/>
                                <w:color w:val="4472C4" w:themeColor="accent5"/>
                              </w:rPr>
                              <w:t>具体的に分かりやすく簡潔に記載する。</w:t>
                            </w:r>
                          </w:p>
                        </w:txbxContent>
                      </v:textbox>
                    </v:shape>
                  </w:pict>
                </mc:Fallback>
              </mc:AlternateContent>
            </w:r>
          </w:p>
        </w:tc>
      </w:tr>
      <w:tr w:rsidR="005B1093" w:rsidTr="00521628">
        <w:trPr>
          <w:trHeight w:val="2118"/>
        </w:trPr>
        <w:tc>
          <w:tcPr>
            <w:tcW w:w="1680" w:type="dxa"/>
            <w:vAlign w:val="center"/>
          </w:tcPr>
          <w:p w:rsidR="005B1093" w:rsidRDefault="005B1093" w:rsidP="00672B50">
            <w:pPr>
              <w:jc w:val="center"/>
            </w:pPr>
            <w:r>
              <w:rPr>
                <w:rFonts w:hint="eastAsia"/>
              </w:rPr>
              <w:t>今後の計画</w:t>
            </w:r>
          </w:p>
        </w:tc>
        <w:tc>
          <w:tcPr>
            <w:tcW w:w="8760" w:type="dxa"/>
            <w:gridSpan w:val="7"/>
            <w:vAlign w:val="center"/>
          </w:tcPr>
          <w:p w:rsidR="005B1093" w:rsidRDefault="000E60AC" w:rsidP="00672B50">
            <w:r>
              <w:rPr>
                <w:noProof/>
              </w:rPr>
              <mc:AlternateContent>
                <mc:Choice Requires="wps">
                  <w:drawing>
                    <wp:anchor distT="45720" distB="45720" distL="114300" distR="114300" simplePos="0" relativeHeight="251661824" behindDoc="0" locked="0" layoutInCell="1" allowOverlap="1">
                      <wp:simplePos x="0" y="0"/>
                      <wp:positionH relativeFrom="column">
                        <wp:posOffset>29210</wp:posOffset>
                      </wp:positionH>
                      <wp:positionV relativeFrom="paragraph">
                        <wp:posOffset>62230</wp:posOffset>
                      </wp:positionV>
                      <wp:extent cx="3095625" cy="1012190"/>
                      <wp:effectExtent l="0" t="0" r="9525"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1012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60AC" w:rsidRPr="00A10899" w:rsidRDefault="000E60AC" w:rsidP="000E60AC">
                                  <w:pPr>
                                    <w:rPr>
                                      <w:color w:val="4472C4" w:themeColor="accent5"/>
                                    </w:rPr>
                                  </w:pPr>
                                  <w:r w:rsidRPr="00A10899">
                                    <w:rPr>
                                      <w:rFonts w:hint="eastAsia"/>
                                      <w:color w:val="4472C4" w:themeColor="accent5"/>
                                    </w:rPr>
                                    <w:t>「どのような</w:t>
                                  </w:r>
                                  <w:r w:rsidR="00DD60BE" w:rsidRPr="00A10899">
                                    <w:rPr>
                                      <w:rFonts w:hint="eastAsia"/>
                                      <w:color w:val="4472C4" w:themeColor="accent5"/>
                                    </w:rPr>
                                    <w:t>研究</w:t>
                                  </w:r>
                                  <w:r w:rsidRPr="00A10899">
                                    <w:rPr>
                                      <w:rFonts w:hint="eastAsia"/>
                                      <w:color w:val="4472C4" w:themeColor="accent5"/>
                                    </w:rPr>
                                    <w:t>に</w:t>
                                  </w:r>
                                  <w:r w:rsidR="00DD60BE" w:rsidRPr="00A10899">
                                    <w:rPr>
                                      <w:rFonts w:hint="eastAsia"/>
                                      <w:color w:val="4472C4" w:themeColor="accent5"/>
                                    </w:rPr>
                                    <w:t>発展</w:t>
                                  </w:r>
                                  <w:r w:rsidR="00DD60BE" w:rsidRPr="00A10899">
                                    <w:rPr>
                                      <w:color w:val="4472C4" w:themeColor="accent5"/>
                                    </w:rPr>
                                    <w:t>させよう</w:t>
                                  </w:r>
                                  <w:r w:rsidRPr="00A10899">
                                    <w:rPr>
                                      <w:rFonts w:hint="eastAsia"/>
                                      <w:color w:val="4472C4" w:themeColor="accent5"/>
                                    </w:rPr>
                                    <w:t>としているか」も併せて記載する。</w:t>
                                  </w:r>
                                </w:p>
                                <w:p w:rsidR="000E60AC" w:rsidRPr="00A10899" w:rsidRDefault="000E60AC" w:rsidP="000E60AC">
                                  <w:pPr>
                                    <w:rPr>
                                      <w:color w:val="4472C4" w:themeColor="accent5"/>
                                      <w:u w:color="FF0000"/>
                                    </w:rPr>
                                  </w:pPr>
                                  <w:r w:rsidRPr="00A10899">
                                    <w:rPr>
                                      <w:rFonts w:hint="eastAsia"/>
                                      <w:color w:val="4472C4" w:themeColor="accent5"/>
                                      <w:u w:color="FF0000"/>
                                    </w:rPr>
                                    <w:t>また、</w:t>
                                  </w:r>
                                  <w:r w:rsidR="00123875" w:rsidRPr="00A10899">
                                    <w:rPr>
                                      <w:rFonts w:hint="eastAsia"/>
                                      <w:color w:val="4472C4" w:themeColor="accent5"/>
                                      <w:u w:color="FF0000"/>
                                    </w:rPr>
                                    <w:t>研究</w:t>
                                  </w:r>
                                  <w:r w:rsidRPr="00A10899">
                                    <w:rPr>
                                      <w:rFonts w:hint="eastAsia"/>
                                      <w:color w:val="4472C4" w:themeColor="accent5"/>
                                      <w:u w:color="FF0000"/>
                                    </w:rPr>
                                    <w:t>成果の自己分析、他者からの評価などへの対応を含めて今後の計画を書いてください。</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3pt;margin-top:4.9pt;width:243.75pt;height:79.7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" stroked="f">
                      <v:textbox style="mso-fit-shape-to-text:t">
                        <w:txbxContent>
                          <w:p w:rsidR="000E60AC" w:rsidRPr="00A10899" w:rsidRDefault="000E60AC" w:rsidP="000E60AC">
                            <w:pPr>
                              <w:rPr>
                                <w:color w:val="4472C4" w:themeColor="accent5"/>
                              </w:rPr>
                            </w:pPr>
                            <w:r w:rsidRPr="00A10899">
                              <w:rPr>
                                <w:rFonts w:hint="eastAsia"/>
                                <w:color w:val="4472C4" w:themeColor="accent5"/>
                              </w:rPr>
                              <w:t>「どのような</w:t>
                            </w:r>
                            <w:r w:rsidR="00DD60BE" w:rsidRPr="00A10899">
                              <w:rPr>
                                <w:rFonts w:hint="eastAsia"/>
                                <w:color w:val="4472C4" w:themeColor="accent5"/>
                              </w:rPr>
                              <w:t>研究</w:t>
                            </w:r>
                            <w:r w:rsidRPr="00A10899">
                              <w:rPr>
                                <w:rFonts w:hint="eastAsia"/>
                                <w:color w:val="4472C4" w:themeColor="accent5"/>
                              </w:rPr>
                              <w:t>に</w:t>
                            </w:r>
                            <w:r w:rsidR="00DD60BE" w:rsidRPr="00A10899">
                              <w:rPr>
                                <w:rFonts w:hint="eastAsia"/>
                                <w:color w:val="4472C4" w:themeColor="accent5"/>
                              </w:rPr>
                              <w:t>発展</w:t>
                            </w:r>
                            <w:r w:rsidR="00DD60BE" w:rsidRPr="00A10899">
                              <w:rPr>
                                <w:color w:val="4472C4" w:themeColor="accent5"/>
                              </w:rPr>
                              <w:t>させよう</w:t>
                            </w:r>
                            <w:r w:rsidRPr="00A10899">
                              <w:rPr>
                                <w:rFonts w:hint="eastAsia"/>
                                <w:color w:val="4472C4" w:themeColor="accent5"/>
                              </w:rPr>
                              <w:t>としているか」も併せて記載する。</w:t>
                            </w:r>
                          </w:p>
                          <w:p w:rsidR="000E60AC" w:rsidRPr="00A10899" w:rsidRDefault="000E60AC" w:rsidP="000E60AC">
                            <w:pPr>
                              <w:rPr>
                                <w:color w:val="4472C4" w:themeColor="accent5"/>
                                <w:u w:color="FF0000"/>
                              </w:rPr>
                            </w:pPr>
                            <w:r w:rsidRPr="00A10899">
                              <w:rPr>
                                <w:rFonts w:hint="eastAsia"/>
                                <w:color w:val="4472C4" w:themeColor="accent5"/>
                                <w:u w:color="FF0000"/>
                              </w:rPr>
                              <w:t>また、</w:t>
                            </w:r>
                            <w:r w:rsidR="00123875" w:rsidRPr="00A10899">
                              <w:rPr>
                                <w:rFonts w:hint="eastAsia"/>
                                <w:color w:val="4472C4" w:themeColor="accent5"/>
                                <w:u w:color="FF0000"/>
                              </w:rPr>
                              <w:t>研究</w:t>
                            </w:r>
                            <w:r w:rsidRPr="00A10899">
                              <w:rPr>
                                <w:rFonts w:hint="eastAsia"/>
                                <w:color w:val="4472C4" w:themeColor="accent5"/>
                                <w:u w:color="FF0000"/>
                              </w:rPr>
                              <w:t>成果の自己分析、他者からの評価などへの対応を含めて今後の計画を書いてください。</w:t>
                            </w:r>
                          </w:p>
                        </w:txbxContent>
                      </v:textbox>
                    </v:shape>
                  </w:pict>
                </mc:Fallback>
              </mc:AlternateContent>
            </w:r>
          </w:p>
        </w:tc>
      </w:tr>
      <w:tr w:rsidR="005B1093" w:rsidTr="00672B50">
        <w:trPr>
          <w:trHeight w:val="420"/>
        </w:trPr>
        <w:tc>
          <w:tcPr>
            <w:tcW w:w="1680" w:type="dxa"/>
            <w:vAlign w:val="center"/>
          </w:tcPr>
          <w:p w:rsidR="005B1093" w:rsidRDefault="005B1093" w:rsidP="00672B50">
            <w:pPr>
              <w:jc w:val="center"/>
              <w:rPr>
                <w:lang w:eastAsia="zh-TW"/>
              </w:rPr>
            </w:pPr>
            <w:r>
              <w:rPr>
                <w:rFonts w:hint="eastAsia"/>
                <w:lang w:eastAsia="zh-TW"/>
              </w:rPr>
              <w:t>配　分　額</w:t>
            </w:r>
          </w:p>
        </w:tc>
        <w:tc>
          <w:tcPr>
            <w:tcW w:w="2280" w:type="dxa"/>
            <w:gridSpan w:val="2"/>
            <w:tcBorders>
              <w:right w:val="nil"/>
            </w:tcBorders>
            <w:vAlign w:val="center"/>
          </w:tcPr>
          <w:p w:rsidR="005B1093" w:rsidRDefault="005B1093" w:rsidP="00672B50">
            <w:pPr>
              <w:jc w:val="right"/>
              <w:rPr>
                <w:lang w:eastAsia="zh-TW"/>
              </w:rPr>
            </w:pPr>
          </w:p>
        </w:tc>
        <w:tc>
          <w:tcPr>
            <w:tcW w:w="735" w:type="dxa"/>
            <w:tcBorders>
              <w:left w:val="nil"/>
            </w:tcBorders>
            <w:vAlign w:val="center"/>
          </w:tcPr>
          <w:p w:rsidR="005B1093" w:rsidRDefault="005B1093" w:rsidP="00672B50">
            <w:pPr>
              <w:jc w:val="right"/>
              <w:rPr>
                <w:lang w:eastAsia="zh-TW"/>
              </w:rPr>
            </w:pPr>
            <w:r>
              <w:rPr>
                <w:rFonts w:hint="eastAsia"/>
                <w:lang w:eastAsia="zh-TW"/>
              </w:rPr>
              <w:t>円</w:t>
            </w:r>
          </w:p>
        </w:tc>
        <w:tc>
          <w:tcPr>
            <w:tcW w:w="1365" w:type="dxa"/>
            <w:vAlign w:val="center"/>
          </w:tcPr>
          <w:p w:rsidR="005B1093" w:rsidRDefault="005B1093" w:rsidP="00672B50">
            <w:pPr>
              <w:jc w:val="center"/>
              <w:rPr>
                <w:lang w:eastAsia="zh-TW"/>
              </w:rPr>
            </w:pPr>
            <w:r>
              <w:rPr>
                <w:rFonts w:hint="eastAsia"/>
                <w:lang w:eastAsia="zh-TW"/>
              </w:rPr>
              <w:t>支　出　額</w:t>
            </w:r>
          </w:p>
        </w:tc>
        <w:tc>
          <w:tcPr>
            <w:tcW w:w="2190" w:type="dxa"/>
            <w:tcBorders>
              <w:right w:val="nil"/>
            </w:tcBorders>
            <w:vAlign w:val="center"/>
          </w:tcPr>
          <w:p w:rsidR="005B1093" w:rsidRDefault="005B1093" w:rsidP="00672B50">
            <w:pPr>
              <w:jc w:val="right"/>
              <w:rPr>
                <w:lang w:eastAsia="zh-TW"/>
              </w:rPr>
            </w:pPr>
          </w:p>
        </w:tc>
        <w:tc>
          <w:tcPr>
            <w:tcW w:w="885" w:type="dxa"/>
            <w:tcBorders>
              <w:left w:val="nil"/>
            </w:tcBorders>
            <w:vAlign w:val="center"/>
          </w:tcPr>
          <w:p w:rsidR="005B1093" w:rsidRDefault="005B1093" w:rsidP="00672B50">
            <w:pPr>
              <w:jc w:val="right"/>
              <w:rPr>
                <w:lang w:eastAsia="zh-CN"/>
              </w:rPr>
            </w:pPr>
            <w:r>
              <w:rPr>
                <w:rFonts w:hint="eastAsia"/>
                <w:lang w:eastAsia="zh-CN"/>
              </w:rPr>
              <w:t>円</w:t>
            </w:r>
          </w:p>
        </w:tc>
        <w:tc>
          <w:tcPr>
            <w:tcW w:w="1305" w:type="dxa"/>
            <w:tcBorders>
              <w:tr2bl w:val="single" w:sz="4" w:space="0" w:color="auto"/>
            </w:tcBorders>
            <w:vAlign w:val="center"/>
          </w:tcPr>
          <w:p w:rsidR="005B1093" w:rsidRDefault="005B1093" w:rsidP="00672B50">
            <w:pPr>
              <w:rPr>
                <w:lang w:eastAsia="zh-CN"/>
              </w:rPr>
            </w:pPr>
          </w:p>
        </w:tc>
      </w:tr>
      <w:tr w:rsidR="005B1093" w:rsidTr="00672B50">
        <w:trPr>
          <w:cantSplit/>
          <w:trHeight w:val="435"/>
        </w:trPr>
        <w:tc>
          <w:tcPr>
            <w:tcW w:w="1680" w:type="dxa"/>
            <w:vMerge w:val="restart"/>
            <w:vAlign w:val="center"/>
          </w:tcPr>
          <w:p w:rsidR="005B1093" w:rsidRDefault="005B1093" w:rsidP="00672B50">
            <w:pPr>
              <w:jc w:val="center"/>
              <w:rPr>
                <w:lang w:eastAsia="zh-CN"/>
              </w:rPr>
            </w:pPr>
            <w:r>
              <w:rPr>
                <w:rFonts w:hint="eastAsia"/>
                <w:lang w:eastAsia="zh-CN"/>
              </w:rPr>
              <w:t>支出額内訳</w:t>
            </w:r>
          </w:p>
        </w:tc>
        <w:tc>
          <w:tcPr>
            <w:tcW w:w="2175" w:type="dxa"/>
            <w:vAlign w:val="center"/>
          </w:tcPr>
          <w:p w:rsidR="005B1093" w:rsidRDefault="005B1093" w:rsidP="00672B50">
            <w:pPr>
              <w:jc w:val="center"/>
              <w:rPr>
                <w:lang w:eastAsia="zh-CN"/>
              </w:rPr>
            </w:pPr>
            <w:r>
              <w:rPr>
                <w:rFonts w:hint="eastAsia"/>
                <w:lang w:eastAsia="zh-CN"/>
              </w:rPr>
              <w:t>区　　分</w:t>
            </w:r>
          </w:p>
        </w:tc>
        <w:tc>
          <w:tcPr>
            <w:tcW w:w="840" w:type="dxa"/>
            <w:gridSpan w:val="2"/>
            <w:vAlign w:val="center"/>
          </w:tcPr>
          <w:p w:rsidR="005B1093" w:rsidRDefault="005B1093" w:rsidP="00672B50">
            <w:pPr>
              <w:jc w:val="center"/>
              <w:rPr>
                <w:lang w:eastAsia="zh-TW"/>
              </w:rPr>
            </w:pPr>
            <w:r>
              <w:rPr>
                <w:rFonts w:hint="eastAsia"/>
                <w:lang w:eastAsia="zh-TW"/>
              </w:rPr>
              <w:t>員数</w:t>
            </w:r>
          </w:p>
        </w:tc>
        <w:tc>
          <w:tcPr>
            <w:tcW w:w="1365" w:type="dxa"/>
            <w:vAlign w:val="center"/>
          </w:tcPr>
          <w:p w:rsidR="005B1093" w:rsidRDefault="005B1093" w:rsidP="00672B50">
            <w:pPr>
              <w:jc w:val="center"/>
              <w:rPr>
                <w:lang w:eastAsia="zh-TW"/>
              </w:rPr>
            </w:pPr>
            <w:r>
              <w:rPr>
                <w:rFonts w:hint="eastAsia"/>
                <w:lang w:eastAsia="zh-TW"/>
              </w:rPr>
              <w:t>単価（円）</w:t>
            </w:r>
          </w:p>
        </w:tc>
        <w:tc>
          <w:tcPr>
            <w:tcW w:w="2190" w:type="dxa"/>
            <w:vAlign w:val="center"/>
          </w:tcPr>
          <w:p w:rsidR="005B1093" w:rsidRDefault="005B1093" w:rsidP="00672B50">
            <w:pPr>
              <w:jc w:val="center"/>
              <w:rPr>
                <w:lang w:eastAsia="zh-TW"/>
              </w:rPr>
            </w:pPr>
            <w:r>
              <w:rPr>
                <w:rFonts w:hint="eastAsia"/>
                <w:lang w:eastAsia="zh-TW"/>
              </w:rPr>
              <w:t>金額（円）</w:t>
            </w:r>
          </w:p>
        </w:tc>
        <w:tc>
          <w:tcPr>
            <w:tcW w:w="2190" w:type="dxa"/>
            <w:gridSpan w:val="2"/>
            <w:vAlign w:val="center"/>
          </w:tcPr>
          <w:p w:rsidR="005B1093" w:rsidRDefault="005B1093" w:rsidP="00672B50">
            <w:pPr>
              <w:jc w:val="center"/>
            </w:pPr>
            <w:r>
              <w:rPr>
                <w:rFonts w:hint="eastAsia"/>
              </w:rPr>
              <w:t>備　考</w:t>
            </w:r>
          </w:p>
        </w:tc>
      </w:tr>
      <w:tr w:rsidR="005B1093" w:rsidTr="00AE3602">
        <w:trPr>
          <w:cantSplit/>
          <w:trHeight w:val="1821"/>
        </w:trPr>
        <w:tc>
          <w:tcPr>
            <w:tcW w:w="1680" w:type="dxa"/>
            <w:vMerge/>
            <w:vAlign w:val="center"/>
          </w:tcPr>
          <w:p w:rsidR="005B1093" w:rsidRDefault="005B1093" w:rsidP="00672B50">
            <w:pPr>
              <w:jc w:val="center"/>
            </w:pPr>
          </w:p>
        </w:tc>
        <w:tc>
          <w:tcPr>
            <w:tcW w:w="2175" w:type="dxa"/>
          </w:tcPr>
          <w:p w:rsidR="005B1093" w:rsidRDefault="005B1093" w:rsidP="00672B50"/>
        </w:tc>
        <w:tc>
          <w:tcPr>
            <w:tcW w:w="840" w:type="dxa"/>
            <w:gridSpan w:val="2"/>
          </w:tcPr>
          <w:p w:rsidR="005B1093" w:rsidRDefault="005B1093" w:rsidP="00672B50">
            <w:pPr>
              <w:jc w:val="right"/>
            </w:pPr>
          </w:p>
        </w:tc>
        <w:tc>
          <w:tcPr>
            <w:tcW w:w="1365" w:type="dxa"/>
          </w:tcPr>
          <w:p w:rsidR="005B1093" w:rsidRDefault="005B1093" w:rsidP="00672B50">
            <w:pPr>
              <w:jc w:val="right"/>
            </w:pPr>
          </w:p>
        </w:tc>
        <w:tc>
          <w:tcPr>
            <w:tcW w:w="2190" w:type="dxa"/>
          </w:tcPr>
          <w:p w:rsidR="005B1093" w:rsidRDefault="005B1093" w:rsidP="00672B50">
            <w:pPr>
              <w:jc w:val="right"/>
            </w:pPr>
          </w:p>
        </w:tc>
        <w:tc>
          <w:tcPr>
            <w:tcW w:w="2190" w:type="dxa"/>
            <w:gridSpan w:val="2"/>
          </w:tcPr>
          <w:p w:rsidR="005B1093" w:rsidRDefault="005B1093" w:rsidP="00672B50"/>
        </w:tc>
      </w:tr>
      <w:tr w:rsidR="00646CC2" w:rsidTr="008D42A6">
        <w:trPr>
          <w:cantSplit/>
          <w:trHeight w:val="318"/>
        </w:trPr>
        <w:tc>
          <w:tcPr>
            <w:tcW w:w="1680" w:type="dxa"/>
            <w:vMerge/>
            <w:vAlign w:val="center"/>
          </w:tcPr>
          <w:p w:rsidR="00646CC2" w:rsidRDefault="00646CC2" w:rsidP="00672B50">
            <w:pPr>
              <w:jc w:val="center"/>
            </w:pPr>
          </w:p>
        </w:tc>
        <w:tc>
          <w:tcPr>
            <w:tcW w:w="4366" w:type="dxa"/>
            <w:gridSpan w:val="4"/>
          </w:tcPr>
          <w:p w:rsidR="00646CC2" w:rsidRDefault="00646CC2" w:rsidP="00672B50">
            <w:pPr>
              <w:jc w:val="right"/>
            </w:pPr>
            <w:r>
              <w:rPr>
                <w:rFonts w:hint="eastAsia"/>
              </w:rPr>
              <w:t>計</w:t>
            </w:r>
          </w:p>
        </w:tc>
        <w:tc>
          <w:tcPr>
            <w:tcW w:w="2190" w:type="dxa"/>
          </w:tcPr>
          <w:p w:rsidR="00646CC2" w:rsidRDefault="00646CC2" w:rsidP="00672B50">
            <w:pPr>
              <w:jc w:val="right"/>
            </w:pPr>
          </w:p>
        </w:tc>
        <w:tc>
          <w:tcPr>
            <w:tcW w:w="2190" w:type="dxa"/>
            <w:gridSpan w:val="2"/>
          </w:tcPr>
          <w:p w:rsidR="00646CC2" w:rsidRDefault="00646CC2" w:rsidP="00672B50"/>
        </w:tc>
      </w:tr>
      <w:tr w:rsidR="0022571C" w:rsidTr="00B70FAF">
        <w:trPr>
          <w:cantSplit/>
          <w:trHeight w:val="926"/>
        </w:trPr>
        <w:tc>
          <w:tcPr>
            <w:tcW w:w="1663" w:type="dxa"/>
            <w:tcBorders>
              <w:bottom w:val="single" w:sz="4" w:space="0" w:color="auto"/>
            </w:tcBorders>
            <w:vAlign w:val="center"/>
          </w:tcPr>
          <w:p w:rsidR="0022571C" w:rsidRDefault="0022571C" w:rsidP="00672B50">
            <w:pPr>
              <w:jc w:val="center"/>
              <w:rPr>
                <w:u w:val="single"/>
              </w:rPr>
            </w:pPr>
            <w:r>
              <w:rPr>
                <w:rFonts w:hint="eastAsia"/>
                <w:u w:val="single"/>
              </w:rPr>
              <w:t>本</w:t>
            </w:r>
            <w:r w:rsidR="00123875">
              <w:rPr>
                <w:rFonts w:hint="eastAsia"/>
                <w:u w:val="single"/>
              </w:rPr>
              <w:t>支援</w:t>
            </w:r>
            <w:r>
              <w:rPr>
                <w:rFonts w:hint="eastAsia"/>
                <w:u w:val="single"/>
              </w:rPr>
              <w:t>に係るご意見・希望等</w:t>
            </w:r>
          </w:p>
        </w:tc>
        <w:tc>
          <w:tcPr>
            <w:tcW w:w="8716" w:type="dxa"/>
            <w:gridSpan w:val="7"/>
            <w:tcBorders>
              <w:bottom w:val="single" w:sz="4" w:space="0" w:color="auto"/>
            </w:tcBorders>
          </w:tcPr>
          <w:p w:rsidR="0022571C" w:rsidRPr="00521628" w:rsidRDefault="0022571C" w:rsidP="00672B50"/>
        </w:tc>
      </w:tr>
    </w:tbl>
    <w:p w:rsidR="00672B50" w:rsidRDefault="00672B50">
      <w:pPr>
        <w:ind w:left="856" w:hangingChars="400" w:hanging="856"/>
      </w:pPr>
      <w:r>
        <w:rPr>
          <w:rFonts w:hint="eastAsia"/>
        </w:rPr>
        <w:t>（備考）</w:t>
      </w:r>
      <w:r w:rsidR="00A615D8">
        <w:rPr>
          <w:rFonts w:hint="eastAsia"/>
        </w:rPr>
        <w:t>活動</w:t>
      </w:r>
      <w:r>
        <w:rPr>
          <w:rFonts w:hint="eastAsia"/>
        </w:rPr>
        <w:t>の成果を別途とりまとめている場合，又は印刷物，ホームページ等にまとめている場合は，作成後，本書と共に１部提出してください。</w:t>
      </w:r>
      <w:bookmarkStart w:id="0" w:name="_GoBack"/>
      <w:r w:rsidRPr="002C6E84">
        <w:rPr>
          <w:rFonts w:hint="eastAsia"/>
        </w:rPr>
        <w:t>提出期限日は</w:t>
      </w:r>
      <w:r w:rsidR="000724B6" w:rsidRPr="002C6E84">
        <w:rPr>
          <w:rFonts w:hint="eastAsia"/>
        </w:rPr>
        <w:t>202</w:t>
      </w:r>
      <w:r w:rsidR="004B664F" w:rsidRPr="002C6E84">
        <w:rPr>
          <w:rFonts w:hint="eastAsia"/>
        </w:rPr>
        <w:t>7</w:t>
      </w:r>
      <w:r w:rsidR="00F3471E" w:rsidRPr="002C6E84">
        <w:rPr>
          <w:rFonts w:hint="eastAsia"/>
        </w:rPr>
        <w:t>年</w:t>
      </w:r>
      <w:r w:rsidR="00F3471E" w:rsidRPr="002C6E84">
        <w:rPr>
          <w:rFonts w:hint="eastAsia"/>
        </w:rPr>
        <w:t>4</w:t>
      </w:r>
      <w:r w:rsidR="00F3471E" w:rsidRPr="002C6E84">
        <w:rPr>
          <w:rFonts w:hint="eastAsia"/>
        </w:rPr>
        <w:t>月</w:t>
      </w:r>
      <w:r w:rsidR="004B664F" w:rsidRPr="002C6E84">
        <w:rPr>
          <w:rFonts w:hint="eastAsia"/>
        </w:rPr>
        <w:t>9</w:t>
      </w:r>
      <w:r w:rsidR="00F3471E" w:rsidRPr="002C6E84">
        <w:rPr>
          <w:rFonts w:hint="eastAsia"/>
        </w:rPr>
        <w:t>日（</w:t>
      </w:r>
      <w:r w:rsidR="00CF3C81" w:rsidRPr="002C6E84">
        <w:rPr>
          <w:rFonts w:hint="eastAsia"/>
        </w:rPr>
        <w:t>金</w:t>
      </w:r>
      <w:r w:rsidR="00F3471E" w:rsidRPr="002C6E84">
        <w:rPr>
          <w:rFonts w:hint="eastAsia"/>
        </w:rPr>
        <w:t>）</w:t>
      </w:r>
      <w:r w:rsidRPr="002C6E84">
        <w:rPr>
          <w:rFonts w:hint="eastAsia"/>
        </w:rPr>
        <w:t>です。</w:t>
      </w:r>
      <w:bookmarkEnd w:id="0"/>
    </w:p>
    <w:sectPr w:rsidR="00672B50" w:rsidSect="00B70FAF">
      <w:headerReference w:type="default" r:id="rId8"/>
      <w:headerReference w:type="first" r:id="rId9"/>
      <w:pgSz w:w="11906" w:h="16838" w:code="9"/>
      <w:pgMar w:top="1418" w:right="1134" w:bottom="1134" w:left="1134" w:header="454" w:footer="340" w:gutter="0"/>
      <w:cols w:space="425"/>
      <w:docGrid w:type="linesAndChars" w:linePitch="290" w:charSpace="8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0BC" w:rsidRDefault="004A50BC">
      <w:r>
        <w:separator/>
      </w:r>
    </w:p>
  </w:endnote>
  <w:endnote w:type="continuationSeparator" w:id="0">
    <w:p w:rsidR="004A50BC" w:rsidRDefault="004A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0BC" w:rsidRDefault="004A50BC">
      <w:r>
        <w:separator/>
      </w:r>
    </w:p>
  </w:footnote>
  <w:footnote w:type="continuationSeparator" w:id="0">
    <w:p w:rsidR="004A50BC" w:rsidRDefault="004A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D38" w:rsidRDefault="001B6D38">
    <w:pPr>
      <w:pStyle w:val="a5"/>
      <w:rPr>
        <w:sz w:val="24"/>
      </w:rPr>
    </w:pPr>
  </w:p>
  <w:p w:rsidR="00521628" w:rsidRPr="00521628" w:rsidRDefault="00521628">
    <w:pPr>
      <w:pStyle w:val="a5"/>
      <w:rPr>
        <w:sz w:val="24"/>
      </w:rPr>
    </w:pPr>
    <w:r w:rsidRPr="00521628">
      <w:rPr>
        <w:rFonts w:hint="eastAsia"/>
        <w:sz w:val="24"/>
      </w:rPr>
      <w:t>（様式</w:t>
    </w:r>
    <w:r>
      <w:rPr>
        <w:rFonts w:hint="eastAsia"/>
        <w:sz w:val="24"/>
      </w:rPr>
      <w:t>２</w:t>
    </w:r>
    <w:r w:rsidRPr="00521628">
      <w:rPr>
        <w:rFonts w:hint="eastAsia"/>
        <w:sz w:val="24"/>
      </w:rPr>
      <w:t>）</w:t>
    </w:r>
    <w:r w:rsidR="000724B6">
      <w:rPr>
        <w:rFonts w:hint="eastAsia"/>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C8A" w:rsidRPr="002815E4" w:rsidRDefault="00CD6C8A" w:rsidP="002815E4">
    <w:pPr>
      <w:pStyle w:val="a5"/>
      <w:jc w:val="right"/>
      <w:rPr>
        <w:sz w:val="19"/>
        <w:szCs w:val="19"/>
      </w:rPr>
    </w:pPr>
    <w:r w:rsidRPr="002815E4">
      <w:rPr>
        <w:rFonts w:hint="eastAsia"/>
        <w:sz w:val="19"/>
        <w:szCs w:val="19"/>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56DB"/>
    <w:multiLevelType w:val="hybridMultilevel"/>
    <w:tmpl w:val="D6E21E50"/>
    <w:lvl w:ilvl="0" w:tplc="08F03A66">
      <w:start w:val="1"/>
      <w:numFmt w:val="decimalFullWidth"/>
      <w:lvlText w:val="%1."/>
      <w:lvlJc w:val="left"/>
      <w:pPr>
        <w:tabs>
          <w:tab w:val="num" w:pos="420"/>
        </w:tabs>
        <w:ind w:left="420" w:hanging="420"/>
      </w:pPr>
      <w:rPr>
        <w:rFonts w:ascii="ＭＳ ゴシック" w:eastAsia="ＭＳ ゴシック" w:hAnsi="ＭＳ ゴシック" w:hint="eastAsia"/>
        <w:b/>
        <w:i w:val="0"/>
      </w:rPr>
    </w:lvl>
    <w:lvl w:ilvl="1" w:tplc="59E29064">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EF03F20"/>
    <w:multiLevelType w:val="hybridMultilevel"/>
    <w:tmpl w:val="73168D82"/>
    <w:lvl w:ilvl="0" w:tplc="C2C81232">
      <w:start w:val="1"/>
      <w:numFmt w:val="decimalEnclosedCircle"/>
      <w:lvlText w:val="%1"/>
      <w:lvlJc w:val="left"/>
      <w:pPr>
        <w:tabs>
          <w:tab w:val="num" w:pos="930"/>
        </w:tabs>
        <w:ind w:left="930" w:hanging="360"/>
      </w:pPr>
      <w:rPr>
        <w:rFonts w:hint="eastAsia"/>
      </w:rPr>
    </w:lvl>
    <w:lvl w:ilvl="1" w:tplc="04090017" w:tentative="1">
      <w:start w:val="1"/>
      <w:numFmt w:val="aiueoFullWidth"/>
      <w:lvlText w:val="(%2)"/>
      <w:lvlJc w:val="left"/>
      <w:pPr>
        <w:tabs>
          <w:tab w:val="num" w:pos="1410"/>
        </w:tabs>
        <w:ind w:left="1410" w:hanging="420"/>
      </w:pPr>
    </w:lvl>
    <w:lvl w:ilvl="2" w:tplc="04090011" w:tentative="1">
      <w:start w:val="1"/>
      <w:numFmt w:val="decimalEnclosedCircle"/>
      <w:lvlText w:val="%3"/>
      <w:lvlJc w:val="lef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7" w:tentative="1">
      <w:start w:val="1"/>
      <w:numFmt w:val="aiueoFullWidth"/>
      <w:lvlText w:val="(%5)"/>
      <w:lvlJc w:val="left"/>
      <w:pPr>
        <w:tabs>
          <w:tab w:val="num" w:pos="2670"/>
        </w:tabs>
        <w:ind w:left="2670" w:hanging="420"/>
      </w:pPr>
    </w:lvl>
    <w:lvl w:ilvl="5" w:tplc="04090011" w:tentative="1">
      <w:start w:val="1"/>
      <w:numFmt w:val="decimalEnclosedCircle"/>
      <w:lvlText w:val="%6"/>
      <w:lvlJc w:val="lef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7" w:tentative="1">
      <w:start w:val="1"/>
      <w:numFmt w:val="aiueoFullWidth"/>
      <w:lvlText w:val="(%8)"/>
      <w:lvlJc w:val="left"/>
      <w:pPr>
        <w:tabs>
          <w:tab w:val="num" w:pos="3930"/>
        </w:tabs>
        <w:ind w:left="3930" w:hanging="420"/>
      </w:pPr>
    </w:lvl>
    <w:lvl w:ilvl="8" w:tplc="04090011" w:tentative="1">
      <w:start w:val="1"/>
      <w:numFmt w:val="decimalEnclosedCircle"/>
      <w:lvlText w:val="%9"/>
      <w:lvlJc w:val="left"/>
      <w:pPr>
        <w:tabs>
          <w:tab w:val="num" w:pos="4350"/>
        </w:tabs>
        <w:ind w:left="435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rawingGridVerticalSpacing w:val="14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F4C"/>
    <w:rsid w:val="0000055E"/>
    <w:rsid w:val="00061F7A"/>
    <w:rsid w:val="0006354D"/>
    <w:rsid w:val="000724B6"/>
    <w:rsid w:val="00076BFC"/>
    <w:rsid w:val="00093FE6"/>
    <w:rsid w:val="00096197"/>
    <w:rsid w:val="000A4DE6"/>
    <w:rsid w:val="000D119D"/>
    <w:rsid w:val="000E60AC"/>
    <w:rsid w:val="000F0644"/>
    <w:rsid w:val="000F6E9D"/>
    <w:rsid w:val="000F7864"/>
    <w:rsid w:val="001146C0"/>
    <w:rsid w:val="00123875"/>
    <w:rsid w:val="0013417E"/>
    <w:rsid w:val="00150BD9"/>
    <w:rsid w:val="00150E19"/>
    <w:rsid w:val="00187FB9"/>
    <w:rsid w:val="001B2CC9"/>
    <w:rsid w:val="001B6D38"/>
    <w:rsid w:val="001C030B"/>
    <w:rsid w:val="001E6471"/>
    <w:rsid w:val="001F4D47"/>
    <w:rsid w:val="001F5860"/>
    <w:rsid w:val="001F6ACE"/>
    <w:rsid w:val="00211773"/>
    <w:rsid w:val="0022571C"/>
    <w:rsid w:val="00237AD8"/>
    <w:rsid w:val="00257450"/>
    <w:rsid w:val="00274B6A"/>
    <w:rsid w:val="002815E4"/>
    <w:rsid w:val="00282653"/>
    <w:rsid w:val="002A280F"/>
    <w:rsid w:val="002A3E79"/>
    <w:rsid w:val="002B12E9"/>
    <w:rsid w:val="002B7EBC"/>
    <w:rsid w:val="002C6E84"/>
    <w:rsid w:val="002D0FB5"/>
    <w:rsid w:val="002D2D98"/>
    <w:rsid w:val="002E6313"/>
    <w:rsid w:val="00333FE6"/>
    <w:rsid w:val="0036214A"/>
    <w:rsid w:val="0036231D"/>
    <w:rsid w:val="00362B20"/>
    <w:rsid w:val="00362CDB"/>
    <w:rsid w:val="003858BC"/>
    <w:rsid w:val="00396280"/>
    <w:rsid w:val="004259CD"/>
    <w:rsid w:val="00473866"/>
    <w:rsid w:val="004A0F4C"/>
    <w:rsid w:val="004A4D81"/>
    <w:rsid w:val="004A50BC"/>
    <w:rsid w:val="004B664F"/>
    <w:rsid w:val="004B7B9F"/>
    <w:rsid w:val="004C2F6F"/>
    <w:rsid w:val="004D290D"/>
    <w:rsid w:val="00521628"/>
    <w:rsid w:val="005615E5"/>
    <w:rsid w:val="00585AF8"/>
    <w:rsid w:val="00595FE1"/>
    <w:rsid w:val="005A0C0A"/>
    <w:rsid w:val="005B1093"/>
    <w:rsid w:val="005D3CCC"/>
    <w:rsid w:val="005E5834"/>
    <w:rsid w:val="00601FA2"/>
    <w:rsid w:val="00616D45"/>
    <w:rsid w:val="00646CC2"/>
    <w:rsid w:val="00672B50"/>
    <w:rsid w:val="00673E10"/>
    <w:rsid w:val="006C4BCF"/>
    <w:rsid w:val="006F0F92"/>
    <w:rsid w:val="00706DE2"/>
    <w:rsid w:val="007315C4"/>
    <w:rsid w:val="007522AD"/>
    <w:rsid w:val="00781ADE"/>
    <w:rsid w:val="007C415E"/>
    <w:rsid w:val="007D5FB0"/>
    <w:rsid w:val="00806883"/>
    <w:rsid w:val="0084558A"/>
    <w:rsid w:val="00866A3A"/>
    <w:rsid w:val="00893A3D"/>
    <w:rsid w:val="008B2792"/>
    <w:rsid w:val="008B686B"/>
    <w:rsid w:val="008C26AF"/>
    <w:rsid w:val="008C4B36"/>
    <w:rsid w:val="00904896"/>
    <w:rsid w:val="00906F6E"/>
    <w:rsid w:val="0091311E"/>
    <w:rsid w:val="009279E5"/>
    <w:rsid w:val="00940626"/>
    <w:rsid w:val="00972674"/>
    <w:rsid w:val="00990CD6"/>
    <w:rsid w:val="009D3473"/>
    <w:rsid w:val="009F2CB5"/>
    <w:rsid w:val="009F7C3C"/>
    <w:rsid w:val="00A06CA3"/>
    <w:rsid w:val="00A10899"/>
    <w:rsid w:val="00A14316"/>
    <w:rsid w:val="00A240B8"/>
    <w:rsid w:val="00A37404"/>
    <w:rsid w:val="00A615D8"/>
    <w:rsid w:val="00A87842"/>
    <w:rsid w:val="00A9648A"/>
    <w:rsid w:val="00AB2EDE"/>
    <w:rsid w:val="00AE3602"/>
    <w:rsid w:val="00AE5EFB"/>
    <w:rsid w:val="00AF6335"/>
    <w:rsid w:val="00B22C24"/>
    <w:rsid w:val="00B51354"/>
    <w:rsid w:val="00B70FAF"/>
    <w:rsid w:val="00B711C8"/>
    <w:rsid w:val="00B91CD9"/>
    <w:rsid w:val="00B97296"/>
    <w:rsid w:val="00BC0C24"/>
    <w:rsid w:val="00BD4A5D"/>
    <w:rsid w:val="00BE585C"/>
    <w:rsid w:val="00C15CDC"/>
    <w:rsid w:val="00C16750"/>
    <w:rsid w:val="00C5419B"/>
    <w:rsid w:val="00C74747"/>
    <w:rsid w:val="00C91AF9"/>
    <w:rsid w:val="00CB0AE7"/>
    <w:rsid w:val="00CB4CDC"/>
    <w:rsid w:val="00CD38B8"/>
    <w:rsid w:val="00CD6C8A"/>
    <w:rsid w:val="00CF3C81"/>
    <w:rsid w:val="00CF427A"/>
    <w:rsid w:val="00D4686A"/>
    <w:rsid w:val="00D62893"/>
    <w:rsid w:val="00D92217"/>
    <w:rsid w:val="00DA5C70"/>
    <w:rsid w:val="00DD60BE"/>
    <w:rsid w:val="00E01C83"/>
    <w:rsid w:val="00E06656"/>
    <w:rsid w:val="00E22523"/>
    <w:rsid w:val="00E64B1B"/>
    <w:rsid w:val="00E77846"/>
    <w:rsid w:val="00EB1DCD"/>
    <w:rsid w:val="00EB6F8A"/>
    <w:rsid w:val="00ED1C39"/>
    <w:rsid w:val="00F15B12"/>
    <w:rsid w:val="00F20E77"/>
    <w:rsid w:val="00F25908"/>
    <w:rsid w:val="00F3471E"/>
    <w:rsid w:val="00FC29AF"/>
    <w:rsid w:val="00FD5DC0"/>
    <w:rsid w:val="00FD5E16"/>
    <w:rsid w:val="00FE57FC"/>
    <w:rsid w:val="00FE6616"/>
    <w:rsid w:val="00FF12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D96E91B-87C4-4490-B70C-59412C461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rPr>
      <w:rFonts w:eastAsia="ＭＳ ゴシック"/>
    </w:rPr>
  </w:style>
  <w:style w:type="paragraph" w:styleId="a4">
    <w:name w:val="Body Text Indent"/>
    <w:basedOn w:val="a"/>
    <w:pPr>
      <w:ind w:firstLineChars="200" w:firstLine="420"/>
    </w:pPr>
  </w:style>
  <w:style w:type="paragraph" w:styleId="3">
    <w:name w:val="Body Text Indent 3"/>
    <w:basedOn w:val="a"/>
    <w:pPr>
      <w:ind w:leftChars="100" w:left="210" w:firstLineChars="100" w:firstLine="210"/>
    </w:pPr>
  </w:style>
  <w:style w:type="paragraph" w:styleId="a5">
    <w:name w:val="header"/>
    <w:basedOn w:val="a"/>
    <w:link w:val="a6"/>
    <w:uiPriority w:val="99"/>
    <w:pPr>
      <w:tabs>
        <w:tab w:val="center" w:pos="4252"/>
        <w:tab w:val="right" w:pos="8504"/>
      </w:tabs>
      <w:snapToGrid w:val="0"/>
    </w:pPr>
  </w:style>
  <w:style w:type="character" w:styleId="a7">
    <w:name w:val="page number"/>
    <w:basedOn w:val="a0"/>
  </w:style>
  <w:style w:type="paragraph" w:styleId="a8">
    <w:name w:val="Body Text"/>
    <w:basedOn w:val="a"/>
    <w:rPr>
      <w:color w:val="FF0000"/>
    </w:rPr>
  </w:style>
  <w:style w:type="paragraph" w:styleId="a9">
    <w:name w:val="Balloon Text"/>
    <w:basedOn w:val="a"/>
    <w:semiHidden/>
    <w:rsid w:val="004A0F4C"/>
    <w:rPr>
      <w:rFonts w:ascii="Arial" w:eastAsia="ＭＳ ゴシック" w:hAnsi="Arial"/>
      <w:sz w:val="18"/>
      <w:szCs w:val="18"/>
    </w:rPr>
  </w:style>
  <w:style w:type="character" w:customStyle="1" w:styleId="a6">
    <w:name w:val="ヘッダー (文字)"/>
    <w:link w:val="a5"/>
    <w:uiPriority w:val="99"/>
    <w:rsid w:val="000E60A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344915">
      <w:bodyDiv w:val="1"/>
      <w:marLeft w:val="0"/>
      <w:marRight w:val="0"/>
      <w:marTop w:val="0"/>
      <w:marBottom w:val="0"/>
      <w:divBdr>
        <w:top w:val="none" w:sz="0" w:space="0" w:color="auto"/>
        <w:left w:val="none" w:sz="0" w:space="0" w:color="auto"/>
        <w:bottom w:val="none" w:sz="0" w:space="0" w:color="auto"/>
        <w:right w:val="none" w:sz="0" w:space="0" w:color="auto"/>
      </w:divBdr>
      <w:divsChild>
        <w:div w:id="1471289264">
          <w:marLeft w:val="0"/>
          <w:marRight w:val="0"/>
          <w:marTop w:val="0"/>
          <w:marBottom w:val="0"/>
          <w:divBdr>
            <w:top w:val="none" w:sz="0" w:space="0" w:color="auto"/>
            <w:left w:val="none" w:sz="0" w:space="0" w:color="auto"/>
            <w:bottom w:val="none" w:sz="0" w:space="0" w:color="auto"/>
            <w:right w:val="none" w:sz="0" w:space="0" w:color="auto"/>
          </w:divBdr>
          <w:divsChild>
            <w:div w:id="151918993">
              <w:marLeft w:val="0"/>
              <w:marRight w:val="0"/>
              <w:marTop w:val="0"/>
              <w:marBottom w:val="0"/>
              <w:divBdr>
                <w:top w:val="none" w:sz="0" w:space="0" w:color="auto"/>
                <w:left w:val="none" w:sz="0" w:space="0" w:color="auto"/>
                <w:bottom w:val="none" w:sz="0" w:space="0" w:color="auto"/>
                <w:right w:val="none" w:sz="0" w:space="0" w:color="auto"/>
              </w:divBdr>
              <w:divsChild>
                <w:div w:id="803548847">
                  <w:marLeft w:val="0"/>
                  <w:marRight w:val="0"/>
                  <w:marTop w:val="0"/>
                  <w:marBottom w:val="0"/>
                  <w:divBdr>
                    <w:top w:val="none" w:sz="0" w:space="0" w:color="auto"/>
                    <w:left w:val="none" w:sz="0" w:space="0" w:color="auto"/>
                    <w:bottom w:val="none" w:sz="0" w:space="0" w:color="auto"/>
                    <w:right w:val="none" w:sz="0" w:space="0" w:color="auto"/>
                  </w:divBdr>
                  <w:divsChild>
                    <w:div w:id="1843617656">
                      <w:marLeft w:val="0"/>
                      <w:marRight w:val="0"/>
                      <w:marTop w:val="0"/>
                      <w:marBottom w:val="0"/>
                      <w:divBdr>
                        <w:top w:val="none" w:sz="0" w:space="0" w:color="auto"/>
                        <w:left w:val="none" w:sz="0" w:space="0" w:color="auto"/>
                        <w:bottom w:val="none" w:sz="0" w:space="0" w:color="auto"/>
                        <w:right w:val="none" w:sz="0" w:space="0" w:color="auto"/>
                      </w:divBdr>
                      <w:divsChild>
                        <w:div w:id="1009405500">
                          <w:marLeft w:val="0"/>
                          <w:marRight w:val="0"/>
                          <w:marTop w:val="167"/>
                          <w:marBottom w:val="0"/>
                          <w:divBdr>
                            <w:top w:val="none" w:sz="0" w:space="0" w:color="auto"/>
                            <w:left w:val="none" w:sz="0" w:space="0" w:color="auto"/>
                            <w:bottom w:val="none" w:sz="0" w:space="0" w:color="auto"/>
                            <w:right w:val="none" w:sz="0" w:space="0" w:color="auto"/>
                          </w:divBdr>
                          <w:divsChild>
                            <w:div w:id="1107038914">
                              <w:marLeft w:val="84"/>
                              <w:marRight w:val="84"/>
                              <w:marTop w:val="17"/>
                              <w:marBottom w:val="0"/>
                              <w:divBdr>
                                <w:top w:val="none" w:sz="0" w:space="0" w:color="auto"/>
                                <w:left w:val="none" w:sz="0" w:space="0" w:color="auto"/>
                                <w:bottom w:val="none" w:sz="0" w:space="0" w:color="auto"/>
                                <w:right w:val="none" w:sz="0" w:space="0" w:color="auto"/>
                              </w:divBdr>
                              <w:divsChild>
                                <w:div w:id="55994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07A63-7030-4F48-BCDD-1D9590AC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44</Words>
  <Characters>251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平成１６年度教育研究活性化支援経費による戦略的･独創的な</vt:lpstr>
    </vt:vector>
  </TitlesOfParts>
  <Company>Microsoft</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rcuss</dc:creator>
  <cp:keywords/>
  <cp:lastModifiedBy>山崎　操</cp:lastModifiedBy>
  <cp:revision>19</cp:revision>
  <cp:lastPrinted>2019-04-04T07:08:00Z</cp:lastPrinted>
  <dcterms:created xsi:type="dcterms:W3CDTF">2022-03-31T05:56:00Z</dcterms:created>
  <dcterms:modified xsi:type="dcterms:W3CDTF">2026-04-30T07:51:00Z</dcterms:modified>
</cp:coreProperties>
</file>